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48" w:rsidRPr="00E75448" w:rsidRDefault="00F102C1" w:rsidP="00F102C1">
      <w:pPr>
        <w:tabs>
          <w:tab w:val="right" w:pos="8789"/>
        </w:tabs>
      </w:pPr>
      <w:r>
        <w:tab/>
      </w:r>
      <w:r w:rsidR="00E75448">
        <w:t>Köln, Januar 2025</w:t>
      </w:r>
    </w:p>
    <w:p w:rsidR="0054718E" w:rsidRPr="00466803" w:rsidRDefault="00F102C1" w:rsidP="00F102C1">
      <w:pPr>
        <w:pStyle w:val="Titel"/>
      </w:pPr>
      <w:r>
        <w:t>Positiv</w:t>
      </w:r>
      <w:r w:rsidR="00E75448" w:rsidRPr="00466803">
        <w:t>beispiel MS Office Word</w:t>
      </w:r>
    </w:p>
    <w:p w:rsidR="00F102C1" w:rsidRDefault="00F102C1" w:rsidP="00F102C1">
      <w:pPr>
        <w:pStyle w:val="berschrift1"/>
      </w:pPr>
      <w:r>
        <w:rPr>
          <w:rStyle w:val="Fett"/>
        </w:rPr>
        <w:t>Rechtlicher Hintergrund und aktuelle Herausforderungen</w:t>
      </w:r>
    </w:p>
    <w:p w:rsidR="00F102C1" w:rsidRDefault="00F102C1" w:rsidP="00F102C1">
      <w:r>
        <w:t xml:space="preserve">Seit 2009 gilt in Deutschland </w:t>
      </w:r>
      <w:r w:rsidRPr="00787466">
        <w:rPr>
          <w:b/>
        </w:rPr>
        <w:t>die UN-Behindertenrechtskonvention</w:t>
      </w:r>
      <w:r>
        <w:t>, die das Recht auf inklusive Bildung festschreibt. Dennoch fühlen sich viele Lehrkräfte mit der Umsetzung überfordert. Laut einer Umfrage des Deutschen Schulbarometers vom Juni 2023 sind 73 Prozent der Meinung, dass Kinder mit sonderpädagogischem Förderbedarf besser in Sonderschulen gefördert werden können. Diese Haltung widerspricht dem Inklusionsverständnis der Vereinten Nationen.</w:t>
      </w:r>
    </w:p>
    <w:p w:rsidR="00F102C1" w:rsidRDefault="00F102C1" w:rsidP="00F102C1">
      <w:pPr>
        <w:pStyle w:val="berschrift1"/>
      </w:pPr>
      <w:r>
        <w:rPr>
          <w:rStyle w:val="Fett"/>
        </w:rPr>
        <w:t>Ergebnisse der UN-Staatenprüfung</w:t>
      </w:r>
    </w:p>
    <w:p w:rsidR="00F102C1" w:rsidRDefault="00F102C1" w:rsidP="00F102C1">
      <w:r>
        <w:t>Im September 2023 veröffentlichte der UN-Ausschuss für die Rechte von Menschen mit Behinderungen seine abschließenden Bemerkungen zur Staatenprüfung Deutschlands. Darin wird kritisiert, dass Deutschland die Verpflichtungen der UN-Konvention nicht vollständig erfüllt. Besonders wird der langsame Abbau von Sondereinrichtungen in den Bereichen Wohnen, Bildung und Arbeit bemängelt.</w:t>
      </w:r>
    </w:p>
    <w:p w:rsidR="00F102C1" w:rsidRDefault="00F102C1" w:rsidP="00F102C1">
      <w:pPr>
        <w:pStyle w:val="berschrift1"/>
      </w:pPr>
      <w:r>
        <w:rPr>
          <w:rStyle w:val="Fett"/>
        </w:rPr>
        <w:t>Forderungen und Ausblick</w:t>
      </w:r>
    </w:p>
    <w:p w:rsidR="00D2243F" w:rsidRDefault="00F102C1" w:rsidP="00D2243F">
      <w:r>
        <w:t xml:space="preserve">Der UN-Ausschuss fordert Deutschland auf, </w:t>
      </w:r>
      <w:r w:rsidRPr="00787466">
        <w:rPr>
          <w:b/>
        </w:rPr>
        <w:t>verstärkt inklusive Strukturen im Bildungssystem zu etablieren</w:t>
      </w:r>
      <w:r>
        <w:t>. Dazu gehört die Bereitstellung ausreichender Ressourcen und die gezielte Weiterbildung von Lehrkräften. Ziel ist es, allen Schülerinnen und Schülern eine gleichberechtigte Teilhabe am Bildungssystem zu ermöglichen.</w:t>
      </w:r>
    </w:p>
    <w:p w:rsidR="00D2243F" w:rsidRDefault="00D2243F" w:rsidP="00D2243F"/>
    <w:p w:rsidR="00D2243F" w:rsidRDefault="00D2243F" w:rsidP="00D2243F">
      <w:pPr>
        <w:pStyle w:val="Quellen"/>
      </w:pPr>
    </w:p>
    <w:p w:rsidR="00D2243F" w:rsidRDefault="00D2243F" w:rsidP="00D2243F">
      <w:pPr>
        <w:pStyle w:val="Quellen"/>
      </w:pPr>
    </w:p>
    <w:p w:rsidR="00D2243F" w:rsidRDefault="00D2243F" w:rsidP="00D2243F">
      <w:pPr>
        <w:pStyle w:val="Quellen"/>
      </w:pPr>
    </w:p>
    <w:p w:rsidR="00F102C1" w:rsidRDefault="00E75448" w:rsidP="00D2243F">
      <w:pPr>
        <w:pStyle w:val="Quellen"/>
      </w:pPr>
      <w:bookmarkStart w:id="0" w:name="_GoBack"/>
      <w:bookmarkEnd w:id="0"/>
      <w:r w:rsidRPr="00F102C1">
        <w:t>Quelle</w:t>
      </w:r>
      <w:r w:rsidR="00F102C1">
        <w:t>n</w:t>
      </w:r>
      <w:r w:rsidRPr="00F102C1">
        <w:t>:</w:t>
      </w:r>
    </w:p>
    <w:p w:rsidR="00E75448" w:rsidRPr="00F102C1" w:rsidRDefault="00787466" w:rsidP="00D2243F">
      <w:pPr>
        <w:pStyle w:val="Quellen"/>
      </w:pPr>
      <w:bookmarkStart w:id="1" w:name="_Hlk188520176"/>
      <w:r>
        <w:t xml:space="preserve">Anders, F. (2022): </w:t>
      </w:r>
      <w:r w:rsidRPr="00787466">
        <w:t>UN-Behindertenrechtskonvention</w:t>
      </w:r>
      <w:r>
        <w:t xml:space="preserve">. </w:t>
      </w:r>
      <w:r w:rsidRPr="00787466">
        <w:t>Inklusion in der Schule – wie die Umsetzung in Deutschland gelingt</w:t>
      </w:r>
      <w:r>
        <w:t xml:space="preserve">. In: </w:t>
      </w:r>
      <w:r>
        <w:t>Deutsches Schulportal der Robert Bosch Stiftung</w:t>
      </w:r>
      <w:r>
        <w:t xml:space="preserve">. Verfügbar unter: </w:t>
      </w:r>
      <w:r w:rsidRPr="00787466">
        <w:t>https://deutsches-schulportal.de/schulkultur/inklusion-in-der-schule-wie-gelingt-die-umsetzung/</w:t>
      </w:r>
      <w:r>
        <w:t>. Abgerufen am: 23.01.2025.</w:t>
      </w:r>
    </w:p>
    <w:bookmarkEnd w:id="1"/>
    <w:p w:rsidR="00E75448" w:rsidRPr="00F102C1" w:rsidRDefault="00E75448" w:rsidP="00787466">
      <w:pPr>
        <w:pStyle w:val="Quellen"/>
      </w:pPr>
      <w:r w:rsidRPr="00F102C1">
        <w:t>chatgpt.com</w:t>
      </w:r>
      <w:r w:rsidR="00787466">
        <w:t>.</w:t>
      </w:r>
      <w:r w:rsidRPr="00F102C1">
        <w:t xml:space="preserve"> Prompt: Du bist wissenschaftlicher Mitarbeiter. Fasse mir den Inhalt der Webseite https://deutsches-schulportal.de/schulkultur/inklusion-in-der-schule-wie-gelingt-die-umsetzung/ zusammen. Verwende lange, verschachtelte Sätze. Verwende passive Formulierungen. Schreibe so oft es geht im Nominalstil. Verwende nach Möglichkeit viele Fremdwörter. Strukturiere den Text mit 3 Zwischen-Überschriften</w:t>
      </w:r>
      <w:r w:rsidR="00787466">
        <w:t>. Verfügbar unter: chatgpt.com. Abgerufen am: 23.01.2025.</w:t>
      </w:r>
    </w:p>
    <w:sectPr w:rsidR="00E75448" w:rsidRPr="00F102C1" w:rsidSect="00E979C6">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bert Sans">
    <w:panose1 w:val="00000000000000000000"/>
    <w:charset w:val="00"/>
    <w:family w:val="auto"/>
    <w:pitch w:val="variable"/>
    <w:sig w:usb0="A00000B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23BC"/>
    <w:multiLevelType w:val="multilevel"/>
    <w:tmpl w:val="2FE60FE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28111F"/>
    <w:multiLevelType w:val="hybridMultilevel"/>
    <w:tmpl w:val="E460E7CC"/>
    <w:lvl w:ilvl="0" w:tplc="B73035F4">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48"/>
    <w:rsid w:val="00124B2B"/>
    <w:rsid w:val="00174AA5"/>
    <w:rsid w:val="00391143"/>
    <w:rsid w:val="00466803"/>
    <w:rsid w:val="004A1F03"/>
    <w:rsid w:val="0054718E"/>
    <w:rsid w:val="00787466"/>
    <w:rsid w:val="00D2243F"/>
    <w:rsid w:val="00E75448"/>
    <w:rsid w:val="00E979C6"/>
    <w:rsid w:val="00ED5FC1"/>
    <w:rsid w:val="00F10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536A"/>
  <w15:chartTrackingRefBased/>
  <w15:docId w15:val="{6A35CC65-D9A3-41FC-B732-A3A9234D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bert Sans" w:eastAsiaTheme="minorHAnsi" w:hAnsi="Albert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02C1"/>
    <w:rPr>
      <w:rFonts w:ascii="Arial" w:hAnsi="Arial"/>
      <w:sz w:val="24"/>
    </w:rPr>
  </w:style>
  <w:style w:type="paragraph" w:styleId="berschrift1">
    <w:name w:val="heading 1"/>
    <w:basedOn w:val="Standard"/>
    <w:next w:val="Standard"/>
    <w:link w:val="berschrift1Zchn"/>
    <w:uiPriority w:val="9"/>
    <w:qFormat/>
    <w:rsid w:val="00F102C1"/>
    <w:pPr>
      <w:keepNext/>
      <w:keepLines/>
      <w:spacing w:before="480" w:after="240"/>
      <w:ind w:left="708"/>
      <w:outlineLvl w:val="0"/>
    </w:pPr>
    <w:rPr>
      <w:rFonts w:eastAsiaTheme="majorEastAsia" w:cstheme="majorBidi"/>
      <w:sz w:val="32"/>
      <w:szCs w:val="32"/>
    </w:rPr>
  </w:style>
  <w:style w:type="paragraph" w:styleId="berschrift2">
    <w:name w:val="heading 2"/>
    <w:basedOn w:val="berschrift1"/>
    <w:next w:val="Standard"/>
    <w:link w:val="berschrift2Zchn"/>
    <w:uiPriority w:val="9"/>
    <w:unhideWhenUsed/>
    <w:qFormat/>
    <w:rsid w:val="004A1F03"/>
    <w:pPr>
      <w:numPr>
        <w:numId w:val="2"/>
      </w:numPr>
      <w:spacing w:before="40"/>
      <w:ind w:left="1428" w:hanging="360"/>
      <w:outlineLvl w:val="1"/>
    </w:pPr>
    <w:rPr>
      <w:sz w:val="28"/>
      <w:szCs w:val="26"/>
    </w:rPr>
  </w:style>
  <w:style w:type="paragraph" w:styleId="berschrift3">
    <w:name w:val="heading 3"/>
    <w:basedOn w:val="Standard"/>
    <w:next w:val="Standard"/>
    <w:link w:val="berschrift3Zchn"/>
    <w:uiPriority w:val="9"/>
    <w:unhideWhenUsed/>
    <w:qFormat/>
    <w:rsid w:val="00391143"/>
    <w:pPr>
      <w:keepNext/>
      <w:keepLines/>
      <w:spacing w:before="40" w:after="0"/>
      <w:ind w:left="708"/>
      <w:outlineLvl w:val="2"/>
    </w:pPr>
    <w:rPr>
      <w:rFonts w:eastAsiaTheme="majorEastAsia" w:cstheme="maj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91143"/>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91143"/>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91143"/>
    <w:pPr>
      <w:numPr>
        <w:ilvl w:val="1"/>
      </w:numPr>
      <w:jc w:val="center"/>
    </w:pPr>
    <w:rPr>
      <w:rFonts w:eastAsiaTheme="minorEastAsia"/>
      <w:spacing w:val="15"/>
      <w:sz w:val="40"/>
    </w:rPr>
  </w:style>
  <w:style w:type="character" w:customStyle="1" w:styleId="UntertitelZchn">
    <w:name w:val="Untertitel Zchn"/>
    <w:basedOn w:val="Absatz-Standardschriftart"/>
    <w:link w:val="Untertitel"/>
    <w:uiPriority w:val="11"/>
    <w:rsid w:val="00391143"/>
    <w:rPr>
      <w:rFonts w:ascii="Arial" w:eastAsiaTheme="minorEastAsia" w:hAnsi="Arial"/>
      <w:spacing w:val="15"/>
      <w:sz w:val="40"/>
    </w:rPr>
  </w:style>
  <w:style w:type="character" w:customStyle="1" w:styleId="berschrift1Zchn">
    <w:name w:val="Überschrift 1 Zchn"/>
    <w:basedOn w:val="Absatz-Standardschriftart"/>
    <w:link w:val="berschrift1"/>
    <w:uiPriority w:val="9"/>
    <w:rsid w:val="00F102C1"/>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4A1F03"/>
    <w:rPr>
      <w:rFonts w:ascii="Arial" w:eastAsiaTheme="majorEastAsia" w:hAnsi="Arial" w:cstheme="majorBidi"/>
      <w:sz w:val="28"/>
      <w:szCs w:val="26"/>
    </w:rPr>
  </w:style>
  <w:style w:type="character" w:customStyle="1" w:styleId="berschrift3Zchn">
    <w:name w:val="Überschrift 3 Zchn"/>
    <w:basedOn w:val="Absatz-Standardschriftart"/>
    <w:link w:val="berschrift3"/>
    <w:uiPriority w:val="9"/>
    <w:rsid w:val="00391143"/>
    <w:rPr>
      <w:rFonts w:ascii="Arial" w:eastAsiaTheme="majorEastAsia" w:hAnsi="Arial" w:cstheme="majorBidi"/>
      <w:sz w:val="24"/>
      <w:szCs w:val="24"/>
    </w:rPr>
  </w:style>
  <w:style w:type="paragraph" w:styleId="StandardWeb">
    <w:name w:val="Normal (Web)"/>
    <w:basedOn w:val="Standard"/>
    <w:uiPriority w:val="99"/>
    <w:semiHidden/>
    <w:unhideWhenUsed/>
    <w:rsid w:val="00E75448"/>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E75448"/>
    <w:rPr>
      <w:color w:val="0563C1" w:themeColor="hyperlink"/>
      <w:u w:val="single"/>
    </w:rPr>
  </w:style>
  <w:style w:type="character" w:styleId="NichtaufgelsteErwhnung">
    <w:name w:val="Unresolved Mention"/>
    <w:basedOn w:val="Absatz-Standardschriftart"/>
    <w:uiPriority w:val="99"/>
    <w:semiHidden/>
    <w:unhideWhenUsed/>
    <w:rsid w:val="00E75448"/>
    <w:rPr>
      <w:color w:val="605E5C"/>
      <w:shd w:val="clear" w:color="auto" w:fill="E1DFDD"/>
    </w:rPr>
  </w:style>
  <w:style w:type="character" w:styleId="Fett">
    <w:name w:val="Strong"/>
    <w:basedOn w:val="Absatz-Standardschriftart"/>
    <w:uiPriority w:val="22"/>
    <w:qFormat/>
    <w:rsid w:val="00F102C1"/>
    <w:rPr>
      <w:b/>
      <w:bCs/>
    </w:rPr>
  </w:style>
  <w:style w:type="paragraph" w:customStyle="1" w:styleId="Quellen">
    <w:name w:val="Quellen"/>
    <w:basedOn w:val="Standard"/>
    <w:link w:val="QuellenZchn"/>
    <w:qFormat/>
    <w:rsid w:val="00D2243F"/>
    <w:rPr>
      <w:sz w:val="20"/>
      <w:szCs w:val="16"/>
    </w:rPr>
  </w:style>
  <w:style w:type="character" w:customStyle="1" w:styleId="QuellenZchn">
    <w:name w:val="Quellen Zchn"/>
    <w:basedOn w:val="Absatz-Standardschriftart"/>
    <w:link w:val="Quellen"/>
    <w:rsid w:val="00D2243F"/>
    <w:rPr>
      <w:rFonts w:ascii="Arial" w:hAnsi="Ari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260476">
      <w:bodyDiv w:val="1"/>
      <w:marLeft w:val="0"/>
      <w:marRight w:val="0"/>
      <w:marTop w:val="0"/>
      <w:marBottom w:val="0"/>
      <w:divBdr>
        <w:top w:val="none" w:sz="0" w:space="0" w:color="auto"/>
        <w:left w:val="none" w:sz="0" w:space="0" w:color="auto"/>
        <w:bottom w:val="none" w:sz="0" w:space="0" w:color="auto"/>
        <w:right w:val="none" w:sz="0" w:space="0" w:color="auto"/>
      </w:divBdr>
      <w:divsChild>
        <w:div w:id="449708900">
          <w:marLeft w:val="0"/>
          <w:marRight w:val="0"/>
          <w:marTop w:val="0"/>
          <w:marBottom w:val="0"/>
          <w:divBdr>
            <w:top w:val="none" w:sz="0" w:space="0" w:color="auto"/>
            <w:left w:val="none" w:sz="0" w:space="0" w:color="auto"/>
            <w:bottom w:val="none" w:sz="0" w:space="0" w:color="auto"/>
            <w:right w:val="none" w:sz="0" w:space="0" w:color="auto"/>
          </w:divBdr>
          <w:divsChild>
            <w:div w:id="1839732314">
              <w:marLeft w:val="0"/>
              <w:marRight w:val="0"/>
              <w:marTop w:val="0"/>
              <w:marBottom w:val="0"/>
              <w:divBdr>
                <w:top w:val="none" w:sz="0" w:space="0" w:color="auto"/>
                <w:left w:val="none" w:sz="0" w:space="0" w:color="auto"/>
                <w:bottom w:val="none" w:sz="0" w:space="0" w:color="auto"/>
                <w:right w:val="none" w:sz="0" w:space="0" w:color="auto"/>
              </w:divBdr>
              <w:divsChild>
                <w:div w:id="1841121431">
                  <w:marLeft w:val="0"/>
                  <w:marRight w:val="0"/>
                  <w:marTop w:val="0"/>
                  <w:marBottom w:val="0"/>
                  <w:divBdr>
                    <w:top w:val="none" w:sz="0" w:space="0" w:color="auto"/>
                    <w:left w:val="none" w:sz="0" w:space="0" w:color="auto"/>
                    <w:bottom w:val="none" w:sz="0" w:space="0" w:color="auto"/>
                    <w:right w:val="none" w:sz="0" w:space="0" w:color="auto"/>
                  </w:divBdr>
                  <w:divsChild>
                    <w:div w:id="527985274">
                      <w:marLeft w:val="0"/>
                      <w:marRight w:val="0"/>
                      <w:marTop w:val="0"/>
                      <w:marBottom w:val="0"/>
                      <w:divBdr>
                        <w:top w:val="none" w:sz="0" w:space="0" w:color="auto"/>
                        <w:left w:val="none" w:sz="0" w:space="0" w:color="auto"/>
                        <w:bottom w:val="none" w:sz="0" w:space="0" w:color="auto"/>
                        <w:right w:val="none" w:sz="0" w:space="0" w:color="auto"/>
                      </w:divBdr>
                      <w:divsChild>
                        <w:div w:id="1481507084">
                          <w:marLeft w:val="0"/>
                          <w:marRight w:val="0"/>
                          <w:marTop w:val="0"/>
                          <w:marBottom w:val="0"/>
                          <w:divBdr>
                            <w:top w:val="none" w:sz="0" w:space="0" w:color="auto"/>
                            <w:left w:val="none" w:sz="0" w:space="0" w:color="auto"/>
                            <w:bottom w:val="none" w:sz="0" w:space="0" w:color="auto"/>
                            <w:right w:val="none" w:sz="0" w:space="0" w:color="auto"/>
                          </w:divBdr>
                          <w:divsChild>
                            <w:div w:id="12235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Giebeler</dc:creator>
  <cp:keywords/>
  <dc:description/>
  <cp:lastModifiedBy>Ina Giebeler</cp:lastModifiedBy>
  <cp:revision>5</cp:revision>
  <dcterms:created xsi:type="dcterms:W3CDTF">2025-01-23T09:14:00Z</dcterms:created>
  <dcterms:modified xsi:type="dcterms:W3CDTF">2025-01-23T09:30:00Z</dcterms:modified>
</cp:coreProperties>
</file>